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000125" cx="100012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000125" cx="10001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Advanced iPad Training: Char- Em ISD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Nov. 20th, 2013 12:30pm- 3:30pm @ Charlevoix, Michigan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Elizabeth Fairbanks M. Ed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55"/>
        <w:gridCol w:w="7005"/>
        <w:gridCol w:w="0"/>
        <w:gridCol w:w="0"/>
      </w:tblGrid>
      <w:tr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9fc5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12:30– 12:45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Welcome and Introductions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Feedback and Questions, please go to our Today’s Meet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Today’s Meet </w:t>
            </w:r>
            <w:hyperlink r:id="rId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https://todaysmeet.com/advanceipad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12:45- 1:00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Socrative Quiz- Classroom Number 55840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hyperlink r:id="rId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http://m.socrative.com/student/#joinRoom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1:00 – 1:30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Top Resources for Advance iPad Training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hyperlink r:id="rId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http://elizabethfairbanks.weebly.com/advanced-ipad-training.html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Assignment: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Pair up with another teacher and investigate one or two of the technology resources.  25 minutes  Be ready to share the following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 What is your tool and how does it work?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 How could you use this technology tool in your classroom?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 How could this site be shared with other teachers on your campus?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1:30 – 1:45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Presentations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1:45 – 2:00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SubText App and Nearpod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Directions for SubText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4"/>
              <w:numPr>
                <w:ilvl w:val="0"/>
                <w:numId w:val="1"/>
              </w:numPr>
              <w:spacing w:lineRule="auto" w:after="660" w:line="240" w:before="440"/>
              <w:ind w:left="940" w:hanging="359"/>
              <w:contextualSpacing w:val="1"/>
              <w:rPr/>
            </w:pPr>
            <w:bookmarkStart w:id="0" w:colFirst="0" w:name="h.ds7498m9ps2o" w:colLast="0"/>
            <w:bookmarkEnd w:id="0"/>
            <w:r w:rsidRPr="00000000" w:rsidR="00000000" w:rsidDel="00000000">
              <w:rPr>
                <w:rFonts w:cs="Arial" w:hAnsi="Arial" w:eastAsia="Arial" w:ascii="Arial"/>
                <w:b w:val="1"/>
                <w:color w:val="828282"/>
                <w:highlight w:val="white"/>
                <w:u w:val="none"/>
                <w:rtl w:val="0"/>
              </w:rPr>
              <w:t xml:space="preserve">What’s Subtext?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660" w:line="240"/>
              <w:ind w:left="940" w:hanging="359"/>
              <w:contextualSpacing w:val="1"/>
              <w:rPr/>
            </w:pPr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Subtext is a free iPad app that allows classroom groups to exchange ideas in the pages of any digital doc, from books to web articles to your own ePubs.</w:t>
            </w:r>
          </w:p>
          <w:p w:rsidP="00000000" w:rsidRPr="00000000" w:rsidR="00000000" w:rsidDel="00000000" w:rsidRDefault="00000000">
            <w:pPr>
              <w:pStyle w:val="Heading4"/>
              <w:numPr>
                <w:ilvl w:val="0"/>
                <w:numId w:val="1"/>
              </w:numPr>
              <w:spacing w:lineRule="auto" w:after="40" w:line="240" w:before="240"/>
              <w:ind w:left="940" w:hanging="359"/>
              <w:contextualSpacing w:val="1"/>
              <w:rPr/>
            </w:pPr>
            <w:bookmarkStart w:id="1" w:colFirst="0" w:name="h.198raxfttzi7" w:colLast="0"/>
            <w:bookmarkEnd w:id="1"/>
            <w:r w:rsidRPr="00000000" w:rsidR="00000000" w:rsidDel="00000000">
              <w:rPr>
                <w:rFonts w:cs="Arial" w:hAnsi="Arial" w:eastAsia="Arial" w:ascii="Arial"/>
                <w:b w:val="1"/>
                <w:color w:val="828282"/>
                <w:highlight w:val="white"/>
                <w:u w:val="none"/>
                <w:rtl w:val="0"/>
              </w:rPr>
              <w:t xml:space="preserve">Join this Group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1320" w:line="240"/>
              <w:ind w:left="1880" w:hanging="359"/>
              <w:contextualSpacing w:val="1"/>
              <w:rPr/>
            </w:pPr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Get Subtext in the </w:t>
            </w:r>
            <w:hyperlink r:id="rId9">
              <w:r w:rsidRPr="00000000" w:rsidR="00000000" w:rsidDel="00000000">
                <w:rPr>
                  <w:color w:val="f7941e"/>
                  <w:highlight w:val="white"/>
                  <w:rtl w:val="0"/>
                </w:rPr>
                <w:t xml:space="preserve">Apple App Store</w:t>
              </w:r>
            </w:hyperlink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‚ it’s free!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1320" w:line="240"/>
              <w:ind w:left="1880" w:hanging="359"/>
              <w:contextualSpacing w:val="1"/>
              <w:rPr/>
            </w:pPr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Login with your Edmodo account or a Gmail address (if you’re reading with a school‚ ask your teacher if you are unsure which email address to use.)</w:t>
            </w:r>
          </w:p>
          <w:p w:rsidP="00000000" w:rsidRPr="00000000" w:rsidR="00000000" w:rsidDel="00000000" w:rsidRDefault="00000000">
            <w:pPr>
              <w:numPr>
                <w:ilvl w:val="1"/>
                <w:numId w:val="1"/>
              </w:numPr>
              <w:spacing w:lineRule="auto" w:after="1320" w:line="240"/>
              <w:ind w:left="1880" w:hanging="359"/>
              <w:contextualSpacing w:val="1"/>
              <w:rPr/>
            </w:pPr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Tap the ‘+’ in the Groups section‚ then enter the group code after tapping “</w:t>
            </w:r>
            <w:r w:rsidRPr="00000000" w:rsidR="00000000" w:rsidDel="00000000">
              <w:rPr>
                <w:b w:val="1"/>
                <w:color w:val="828282"/>
                <w:highlight w:val="white"/>
                <w:rtl w:val="0"/>
              </w:rPr>
              <w:t xml:space="preserve">Join Group</w:t>
            </w:r>
            <w:r w:rsidRPr="00000000" w:rsidR="00000000" w:rsidDel="00000000">
              <w:rPr>
                <w:color w:val="828282"/>
                <w:highlight w:val="white"/>
                <w:rtl w:val="0"/>
              </w:rPr>
              <w:t xml:space="preserve">”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2:00- 3:00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Fastest Train Activity- Group Presentations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Assignment: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hyperlink r:id="rId1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Prezi - Train Challenge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3:00- 3:30pm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Wrap-Up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Feedback and Reflection: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Socrative Quiz- Classroom Number 55840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hyperlink r:id="rId1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http://m.socrative.com/student/#joinRoom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28282"/>
        <w:sz w:val="22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828282"/>
        <w:sz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prezi.com/qwfwscs7tnuy/?utm_campaign=share&amp;utm_medium=copy" Type="http://schemas.openxmlformats.org/officeDocument/2006/relationships/hyperlink" TargetMode="External" Id="rId10"/><Relationship Target="styles.xml" Type="http://schemas.openxmlformats.org/officeDocument/2006/relationships/styles" Id="rId4"/><Relationship Target="http://m.socrative.com/student/#joinRoom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s://link.subtext.com/link/?sc=subtext&amp;s=email&amp;dc=apple&amp;d=appstore" Type="http://schemas.openxmlformats.org/officeDocument/2006/relationships/hyperlink" TargetMode="External" Id="rId9"/><Relationship Target="https://todaysmeet.com/advanceipad" Type="http://schemas.openxmlformats.org/officeDocument/2006/relationships/hyperlink" TargetMode="External" Id="rId6"/><Relationship Target="media/image00.jpg" Type="http://schemas.openxmlformats.org/officeDocument/2006/relationships/image" Id="rId5"/><Relationship Target="http://elizabethfairbanks.weebly.com/advanced-ipad-training.html" Type="http://schemas.openxmlformats.org/officeDocument/2006/relationships/hyperlink" TargetMode="External" Id="rId8"/><Relationship Target="http://m.socrative.com/student/#joinRo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iPad Training- Char- Em ISD Nov. 20th.docx</dc:title>
</cp:coreProperties>
</file>